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43B53" w14:textId="456358F2" w:rsidR="0074185F" w:rsidRPr="0074185F" w:rsidRDefault="0074185F" w:rsidP="007418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5794E460" w14:textId="77777777" w:rsidR="0074185F" w:rsidRPr="0074185F" w:rsidRDefault="0074185F" w:rsidP="0074185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060A0F38" w14:textId="77777777" w:rsidR="0074185F" w:rsidRPr="0074185F" w:rsidRDefault="0074185F" w:rsidP="0074185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4AF690BD" w14:textId="77777777" w:rsidR="0074185F" w:rsidRPr="0074185F" w:rsidRDefault="0074185F" w:rsidP="0074185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B81BE" w14:textId="77777777" w:rsidR="0074185F" w:rsidRPr="0074185F" w:rsidRDefault="0074185F" w:rsidP="0074185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D431E" w14:textId="07E26BB9" w:rsidR="0074185F" w:rsidRDefault="0074185F" w:rsidP="00741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378/1</w:t>
      </w:r>
      <w:r w:rsidRPr="0074185F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741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14:paraId="144B4FBB" w14:textId="77777777" w:rsidR="0074185F" w:rsidRPr="0074185F" w:rsidRDefault="0074185F" w:rsidP="00741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886DED" w14:textId="77777777" w:rsidR="00447D5A" w:rsidRDefault="00447D5A" w:rsidP="0074185F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7162F" w14:textId="14CE76E4" w:rsidR="005F2939" w:rsidRDefault="005F2939" w:rsidP="00CE4685">
      <w:pPr>
        <w:tabs>
          <w:tab w:val="left" w:pos="637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подготовке,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проведении</w:t>
      </w:r>
      <w:r w:rsidR="009E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«Челябинская область</w:t>
      </w:r>
      <w:r w:rsidR="009E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большая семья»</w:t>
      </w:r>
    </w:p>
    <w:p w14:paraId="016AD6A1" w14:textId="77777777" w:rsidR="005F2939" w:rsidRDefault="005F2939" w:rsidP="00CE4685">
      <w:pPr>
        <w:tabs>
          <w:tab w:val="left" w:pos="637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91E3" w14:textId="77777777" w:rsidR="005F2939" w:rsidRDefault="005F2939" w:rsidP="005F2939">
      <w:pPr>
        <w:tabs>
          <w:tab w:val="left" w:pos="6379"/>
        </w:tabs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1A289" w14:textId="1E9FF4D5" w:rsidR="005F2939" w:rsidRDefault="00DF402F" w:rsidP="00FE196A">
      <w:pPr>
        <w:tabs>
          <w:tab w:val="left" w:pos="637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письма заместителя Губернатора Челябинской области Евдокимова В.М. от </w:t>
      </w:r>
      <w:r w:rsidR="00FE196A" w:rsidRPr="00FE196A">
        <w:rPr>
          <w:rFonts w:ascii="Times New Roman" w:hAnsi="Times New Roman" w:cs="Times New Roman"/>
          <w:sz w:val="28"/>
          <w:szCs w:val="28"/>
        </w:rPr>
        <w:t>05.05.2026 года № 07/3785</w:t>
      </w:r>
      <w:r w:rsidR="005F29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подготовки, организации и проведения фестиваля «Челябинская область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F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семья» на территории Карталинского муниципального 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F29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D7492D" w14:textId="4026353C" w:rsidR="005F2939" w:rsidRDefault="005F2939" w:rsidP="00FE196A">
      <w:pPr>
        <w:tabs>
          <w:tab w:val="left" w:pos="637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фестиваль «Челябинская область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семья» 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Карталы на площади Ленина.</w:t>
      </w:r>
    </w:p>
    <w:p w14:paraId="341F2009" w14:textId="4AEFF18B" w:rsidR="005F2939" w:rsidRDefault="005F2939" w:rsidP="00FE196A">
      <w:pPr>
        <w:tabs>
          <w:tab w:val="left" w:pos="637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прилагаемый состав организационного комитета по подготовке, организации и проведению фестиваля «Челябинская область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семья» (далее</w:t>
      </w:r>
      <w:r w:rsidR="00FE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</w:t>
      </w:r>
      <w:r w:rsidR="00CE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Фестиваль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1CC732" w14:textId="71385F15" w:rsidR="005F2939" w:rsidRDefault="005F2939" w:rsidP="00FE19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организационных мероприятий по подготовке, организации и проведению фестиваля «Челябинская область </w:t>
      </w:r>
      <w:r w:rsidR="00E30C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6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большая семья».</w:t>
      </w:r>
    </w:p>
    <w:p w14:paraId="757A353D" w14:textId="5104725C" w:rsidR="005F2939" w:rsidRDefault="005F2939" w:rsidP="00FE196A">
      <w:pPr>
        <w:tabs>
          <w:tab w:val="left" w:pos="637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Ответственным исполнителям обеспечить реализацию Плана </w:t>
      </w:r>
      <w:r w:rsidR="00E3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организовать работу по взаимодействию с министерствами и ведомствами, курирующими процесс подготовки и организации Фестиваля.</w:t>
      </w:r>
    </w:p>
    <w:p w14:paraId="6C596AE8" w14:textId="2A5AB1E3" w:rsidR="005F2939" w:rsidRDefault="005F2939" w:rsidP="00FE19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402F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округа Челябинской области.</w:t>
      </w:r>
    </w:p>
    <w:p w14:paraId="3D6728F6" w14:textId="2B7C1123" w:rsidR="005F2939" w:rsidRDefault="005F2939" w:rsidP="00FE196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F402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DF402F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="00DF402F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151C572F" w14:textId="77777777" w:rsidR="005F2939" w:rsidRDefault="005F2939" w:rsidP="005F2939">
      <w:pPr>
        <w:tabs>
          <w:tab w:val="left" w:pos="637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7B497605" w14:textId="77777777" w:rsidR="005F2939" w:rsidRDefault="005F2939" w:rsidP="005F2939">
      <w:pPr>
        <w:tabs>
          <w:tab w:val="left" w:pos="637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196C0" w14:textId="09EA2331" w:rsidR="005F2939" w:rsidRDefault="005F2939" w:rsidP="005F2939">
      <w:pPr>
        <w:tabs>
          <w:tab w:val="left" w:pos="637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3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</w:p>
    <w:p w14:paraId="4795A214" w14:textId="77777777" w:rsidR="00E30C50" w:rsidRDefault="005F2939" w:rsidP="005F2939">
      <w:pPr>
        <w:tabs>
          <w:tab w:val="left" w:pos="637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30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0B412430" w14:textId="15DAE75A" w:rsidR="005F2939" w:rsidRDefault="00E30C50" w:rsidP="005F2939">
      <w:pPr>
        <w:tabs>
          <w:tab w:val="left" w:pos="637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</w:t>
      </w:r>
      <w:r w:rsidR="005F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А.Г. Вдовин</w:t>
      </w:r>
    </w:p>
    <w:p w14:paraId="22EC6DBA" w14:textId="77777777" w:rsidR="00E30C50" w:rsidRDefault="00E30C50" w:rsidP="002D5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40988" w14:textId="77777777" w:rsidR="00E30C50" w:rsidRDefault="00E30C50" w:rsidP="00E3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2A5DD" w14:textId="77777777" w:rsidR="0074185F" w:rsidRDefault="0074185F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D44FCF" w14:textId="77777777" w:rsidR="0074185F" w:rsidRDefault="0074185F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3B7617" w14:textId="77777777" w:rsidR="0074185F" w:rsidRDefault="0074185F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FF788" w14:textId="283E8344" w:rsidR="0074185F" w:rsidRDefault="0074185F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3E8260" w14:textId="77777777" w:rsidR="0074185F" w:rsidRDefault="0074185F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19929" w14:textId="3AB6CEFF" w:rsidR="00EE37ED" w:rsidRDefault="00EE37ED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796DB992" w14:textId="77777777" w:rsidR="00EE37ED" w:rsidRDefault="00EE37ED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</w:t>
      </w:r>
    </w:p>
    <w:p w14:paraId="017503AA" w14:textId="77777777" w:rsidR="00EE37ED" w:rsidRDefault="00EE37ED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011A3A59" w14:textId="77777777" w:rsidR="00EE37ED" w:rsidRDefault="00EE37ED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663D148A" w14:textId="77777777" w:rsidR="00EE37ED" w:rsidRDefault="00EE37ED" w:rsidP="00EE37E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20.05.2026 года № 378/1-р</w:t>
      </w:r>
    </w:p>
    <w:p w14:paraId="5049DDEA" w14:textId="77777777" w:rsidR="00EE37ED" w:rsidRPr="0074185F" w:rsidRDefault="00EE37ED" w:rsidP="00EE3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290D5" w14:textId="77777777" w:rsidR="00EE37ED" w:rsidRDefault="00EE37ED" w:rsidP="00EE3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B008A" w14:textId="77777777" w:rsidR="00EE37ED" w:rsidRDefault="00EE37ED" w:rsidP="00EE3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1E07AB6" w14:textId="77777777" w:rsidR="00EE37ED" w:rsidRDefault="00EE37ED" w:rsidP="00EE3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организационных мероприятий по подготовке, </w:t>
      </w:r>
    </w:p>
    <w:p w14:paraId="0BD06406" w14:textId="77777777" w:rsidR="00EE37ED" w:rsidRDefault="00EE37ED" w:rsidP="00EE3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проведению фестиваля </w:t>
      </w:r>
    </w:p>
    <w:p w14:paraId="5499EDBB" w14:textId="07A4CF18" w:rsidR="00EE37ED" w:rsidRDefault="00EE37ED" w:rsidP="00EE3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«Челябинская область</w:t>
      </w:r>
      <w:r w:rsidR="0074185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большая семья»</w:t>
      </w:r>
    </w:p>
    <w:p w14:paraId="58A9759A" w14:textId="77777777" w:rsidR="0074185F" w:rsidRPr="0074185F" w:rsidRDefault="0074185F" w:rsidP="00EE3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1F793" w14:textId="77777777" w:rsidR="00EE37ED" w:rsidRDefault="00EE37ED" w:rsidP="00EE3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988"/>
        <w:gridCol w:w="3191"/>
      </w:tblGrid>
      <w:tr w:rsidR="00EE37ED" w14:paraId="2ADD2F17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017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03EC44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C50" w14:textId="77777777" w:rsidR="00EE37ED" w:rsidRDefault="00EE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выполняемых работ</w:t>
            </w:r>
          </w:p>
          <w:p w14:paraId="4196E7B2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8150" w14:textId="77777777" w:rsidR="00EE37ED" w:rsidRDefault="00EE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фестиваля,</w:t>
            </w:r>
          </w:p>
          <w:p w14:paraId="19C4B840" w14:textId="77777777" w:rsidR="00EE37ED" w:rsidRDefault="00EE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E37ED" w14:paraId="01C16571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55E8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62DF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Контроль: встреча гостей фестиваля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EAB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EE37ED" w14:paraId="2C2A8D87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4B0F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6254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взаимодействие и сопровождение работы площадок «Мобильная приемная Губернатора»;</w:t>
            </w:r>
          </w:p>
          <w:p w14:paraId="186A263B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благодарственных писем, памятных подарков, цветы для награждаемых;</w:t>
            </w:r>
          </w:p>
          <w:p w14:paraId="3B49669F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приглашения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людей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внесших вклад в развитие Карталинского округа, лидеров общественных мнений;</w:t>
            </w:r>
          </w:p>
          <w:p w14:paraId="09F2BCA7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протокольные сопровождения гостей (Губернатор/вице-Губернатор/Министр заместитель Министра):</w:t>
            </w:r>
          </w:p>
          <w:p w14:paraId="403C12CF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встреча и размещение гостей на площадке;</w:t>
            </w:r>
          </w:p>
          <w:p w14:paraId="5BAA5541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-обход фестиваля, совместно с руководителем направления;</w:t>
            </w:r>
          </w:p>
          <w:p w14:paraId="30959873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граждан;</w:t>
            </w:r>
          </w:p>
          <w:p w14:paraId="76063496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-рабочие встречи/выезды в профильные учреждения</w:t>
            </w:r>
          </w:p>
          <w:p w14:paraId="671C6343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приема граждан органами местного самоуправления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C72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 Управление по работе с обращениями граждан Правительства Челябинской области,</w:t>
            </w:r>
          </w:p>
          <w:p w14:paraId="24998BF7" w14:textId="77777777" w:rsidR="00EE37ED" w:rsidRDefault="00EE37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Е.А.,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аппарата Администрации Карталинского муниципального округа Челябинской области</w:t>
            </w:r>
          </w:p>
          <w:p w14:paraId="319B4172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7ED" w14:paraId="02F22E03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915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10D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обеспечение благоустройство территории к дате проведения фестиваля: покраска по мере необходимости, уборка мусора;   </w:t>
            </w:r>
          </w:p>
          <w:p w14:paraId="4E391477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парковочного места непосредственно около площади для автобуса (51 место), фуры 25 тонн - 2 штуки, легковой служебный транспорт - 4 машины;</w:t>
            </w:r>
          </w:p>
          <w:p w14:paraId="7ED303C6" w14:textId="77777777" w:rsidR="00EE37ED" w:rsidRDefault="00EE3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рганизовать и обеспечить точку подключения 63А 380В в зоне расположения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сцены;</w:t>
            </w:r>
          </w:p>
          <w:p w14:paraId="0044CE60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 дни монтажных работ обеспечить на площадках:</w:t>
            </w:r>
          </w:p>
          <w:p w14:paraId="6AADEDB2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спецтехники (электропогрузчик);</w:t>
            </w:r>
          </w:p>
          <w:p w14:paraId="2D84C80B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людей (10 мужчин со старшим группы день разгрузки и в день погрузки)</w:t>
            </w:r>
          </w:p>
          <w:p w14:paraId="59FB11F4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B42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Координаторы: Министерство строительство и инфраструктуры Челябинской области, Министерство жилищно-коммунального хозяйства Челябинской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</w:t>
            </w:r>
          </w:p>
          <w:p w14:paraId="06C909D4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Челябинской области,</w:t>
            </w:r>
          </w:p>
          <w:p w14:paraId="698AB792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«Государственная жилищная инспекция Челябинской области»,</w:t>
            </w:r>
          </w:p>
          <w:p w14:paraId="09B146AA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С.Ю., первый заместитель Главы, </w:t>
            </w:r>
          </w:p>
          <w:p w14:paraId="70F0AD70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Н.А.,</w:t>
            </w:r>
          </w:p>
          <w:p w14:paraId="5C3A9F0B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отдело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Территориального управления, </w:t>
            </w:r>
          </w:p>
          <w:p w14:paraId="4FF43E7D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А.А., директор МБУ «Центр благоустройства»,</w:t>
            </w:r>
          </w:p>
          <w:p w14:paraId="680E24EA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О.В., начальник </w:t>
            </w:r>
          </w:p>
          <w:p w14:paraId="01AB073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ГО и ЧС»,</w:t>
            </w:r>
          </w:p>
          <w:p w14:paraId="19418E06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Марковский С.В. директор МУП «Водоснабжение»</w:t>
            </w:r>
          </w:p>
        </w:tc>
      </w:tr>
      <w:tr w:rsidR="00EE37ED" w14:paraId="26BF67A0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B8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5E7C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письма на службы: МО МВД России «Карталинский», ФСБ, ГБУ «Районная больница г. Карталы»;</w:t>
            </w:r>
          </w:p>
          <w:p w14:paraId="377D98DC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сопровождение работы площадки; подготовка, организация и проведение блока муниципального компонента, предварительное согласование итогового сценарного плана с организаторами Фестиваля - куратор Южного направления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Е.Н.;</w:t>
            </w:r>
          </w:p>
          <w:p w14:paraId="685DF348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беспечить резервной площадкой на случай погодных условий, оказать помощь в размещении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 фестиваля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расположенных в непосредственной близости к площадке фестиваля в здании Муниципального бюджетного учреждения Районный дом культуры железнодорожников по адресу: город Карталы улица Пушкина, 32;</w:t>
            </w:r>
          </w:p>
          <w:p w14:paraId="774AF64E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 работы «Аллеи мастеров», подготовка викторины о территории Карталинского муниципального района (15-20 часов);</w:t>
            </w:r>
          </w:p>
          <w:p w14:paraId="11D816C9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бюджетном учреждение Центр культурного развития «Россия» по улица Ленина 7 «а»   проведения киносеансов  из материалов предоставленного организаторами Фестиваля в интервале с 12 до 18 часов (сеанс                     12-00 часов,14-00 часов,16-00 часов) в день проведения фестиваля. Обеспечить явку на просмотры зрителей, возрастное ограничение 12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EEC7A8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награждения Знаками отличия ГТО;</w:t>
            </w:r>
          </w:p>
          <w:p w14:paraId="486E3912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составление сметы расходов</w:t>
            </w:r>
          </w:p>
          <w:p w14:paraId="4790347E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наполнение программы с 18-00 до 18-30 часов на центральной площадке фестиваля и т.д. согласно техническому заданию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E29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Координатор: Министерство культуры Челябинской области, Министерство по физической культуре и спорту Челябинской области,</w:t>
            </w:r>
          </w:p>
          <w:p w14:paraId="1B6C59D8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начальник Управления по делам культуры и спорта, подведомственные учреждения культуры и спорта</w:t>
            </w:r>
          </w:p>
        </w:tc>
      </w:tr>
      <w:tr w:rsidR="00EE37ED" w14:paraId="10DD90BA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196D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3C31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обеспечение мер безопасности при подготовке проведения фестиваля совместно с представителями силовых структур Карталинского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ED1C96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охрана оборудования, смонтированного в ночь накануне мероприятия. Площадка должна быть перекрыта и зачищена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посторонних  объектов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08-00 часов в день проведения монтажных работ;</w:t>
            </w:r>
          </w:p>
          <w:p w14:paraId="7C6E78D6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перекрытие площадки проведения Фестиваля площадь Ленина с 19.07.2025 года 12-00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 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20.07.2025 года  23-00 часов</w:t>
            </w:r>
          </w:p>
          <w:p w14:paraId="351E9B7C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4) перекрытие улицы Ленина с                 20.07.2025 года с 10-00 часов по 21-00 часов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B3B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 начальник МО МВД «Карталинский» (по согласованию)</w:t>
            </w:r>
          </w:p>
        </w:tc>
      </w:tr>
      <w:tr w:rsidR="00EE37ED" w14:paraId="61BC764C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FA20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6D33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Главным Управлением по труду и занятости населения Челябинской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139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3560894A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по труду и занятости населения Челябинской области,</w:t>
            </w:r>
          </w:p>
          <w:p w14:paraId="537F9D25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О.А., директор ОКУ «Центр занятости населения» г. Карталы</w:t>
            </w:r>
          </w:p>
        </w:tc>
      </w:tr>
      <w:tr w:rsidR="00EE37ED" w14:paraId="448DBFF0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3F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DB4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осуществить контроль по предоставлению помещения для сотрудников Министерства здравоохранения (помещения должны быть чистыми, в них не должно находиться посторонней мебели. Расположение помещений: первый этаж, близость к туалету)</w:t>
            </w:r>
          </w:p>
          <w:p w14:paraId="1B4128B4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Специалисты:</w:t>
            </w:r>
          </w:p>
          <w:p w14:paraId="2DC3540A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невролог </w:t>
            </w:r>
          </w:p>
          <w:p w14:paraId="397BC485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(требование к помещению: стол, три стула, отдельное помещение, с возможностью помыть руки);</w:t>
            </w:r>
          </w:p>
          <w:p w14:paraId="5C2F07B1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кардиолог</w:t>
            </w:r>
          </w:p>
          <w:p w14:paraId="1347084A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(стол, три стула, отдельное помещение)</w:t>
            </w:r>
          </w:p>
          <w:p w14:paraId="2715C372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рекомендовать организовать дежурство бригады «Скорой помощи» во время проведения Фестиваля 20.07.2025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A79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Координатор:</w:t>
            </w:r>
          </w:p>
          <w:p w14:paraId="1FE5D22F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Челябинской области,</w:t>
            </w:r>
          </w:p>
          <w:p w14:paraId="4EBD05A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И.С., исполняющий обязанности главного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врача ГБУЗ «Районная больница г. Карталы»</w:t>
            </w:r>
          </w:p>
        </w:tc>
      </w:tr>
      <w:tr w:rsidR="00EE37ED" w14:paraId="11320BF9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AD9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5672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Министерством сельского хозяйства Челябинской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356D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29E63A3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Челябинской области,</w:t>
            </w:r>
          </w:p>
          <w:p w14:paraId="005327FF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С.А., начальник отдела сельского хозяйства Администрации Карталинского муниципального округа</w:t>
            </w:r>
          </w:p>
        </w:tc>
      </w:tr>
      <w:tr w:rsidR="00EE37ED" w14:paraId="3E651A1A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1AF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15A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Пригласить людей для награждения (добровольцы, участники СВО). Обеспечить их явку.</w:t>
            </w:r>
          </w:p>
          <w:p w14:paraId="7F5643A5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1BD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3A2F97C5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защитников Отечества</w:t>
            </w:r>
          </w:p>
          <w:p w14:paraId="4EDE3A08" w14:textId="77777777" w:rsidR="00EE37ED" w:rsidRDefault="00EE37ED">
            <w:pPr>
              <w:tabs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Г.Н., социальный координатор филиала Государственного фонда «Защитники Отечества»</w:t>
            </w:r>
          </w:p>
        </w:tc>
      </w:tr>
      <w:tr w:rsidR="00EE37ED" w14:paraId="3FA13B5F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1F14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0E9D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Министерством социальных отношений Челябинской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A0C3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44AD18E7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социальных отношений Челябинской области, Копылова Е.В., начальник Управления социальной защиты населения Карталинского муниципального округа Челябинской области</w:t>
            </w:r>
          </w:p>
        </w:tc>
      </w:tr>
      <w:tr w:rsidR="00EE37ED" w14:paraId="26F9435E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831B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633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Министерством образования и науки.</w:t>
            </w:r>
          </w:p>
          <w:p w14:paraId="75BD49D1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Проработать с областными ведомствами потребность в помощи волонтеров и обеспечить их питание в количестве                    15 человек (от 15 лет, график работы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11-00-20-00 часов)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C059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Координатор:</w:t>
            </w:r>
          </w:p>
          <w:p w14:paraId="3271060D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Челябинской области,</w:t>
            </w:r>
          </w:p>
          <w:p w14:paraId="3501F3F8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Крысова Т.С., 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Карталинского муниципального округа</w:t>
            </w:r>
          </w:p>
        </w:tc>
      </w:tr>
      <w:tr w:rsidR="00EE37ED" w14:paraId="297CE327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18F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E93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Центром проектного развития территорий и туризма Челябинской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C5CB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5EEBAC8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проектного развития территорий и туризма Челябинской области,</w:t>
            </w:r>
          </w:p>
          <w:p w14:paraId="124772B8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Максимовская Н.А., заместитель Главы Карталинского муниципального округа,</w:t>
            </w:r>
          </w:p>
          <w:p w14:paraId="5A08B9F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М.П., начальник отдела экономики Администрации Карталинского муниципального округа,</w:t>
            </w:r>
          </w:p>
          <w:p w14:paraId="1BD3DAC8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Паули Т.В., директор МУ «Историко-краеведческий музей»</w:t>
            </w:r>
          </w:p>
        </w:tc>
      </w:tr>
      <w:tr w:rsidR="00EE37ED" w14:paraId="7DFDB42D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75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63E" w14:textId="77777777" w:rsidR="00EE37ED" w:rsidRDefault="00EE3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Рекламная компания. Определить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перечень рекламных мест и носителей для размещения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программе Фестиваля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1FDA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Резник Т.В., начальник отдела по работе с обращениями граждан Администрации Карталинского муниципального округа </w:t>
            </w:r>
          </w:p>
        </w:tc>
      </w:tr>
      <w:tr w:rsidR="00EE37ED" w14:paraId="33C55A05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1537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3FD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взять на контроль сопровождение, размещение оргкомитета Фестиваля в гостинице г. Карталы по тарифу не более 2500 руб./номер и согласование организации питания в пешей доступности от площадки проведения из расчета 70-80 чел./день.;</w:t>
            </w:r>
          </w:p>
          <w:p w14:paraId="71D805E9" w14:textId="77777777" w:rsidR="00EE37ED" w:rsidRDefault="00EE37ED">
            <w:pPr>
              <w:tabs>
                <w:tab w:val="left" w:pos="637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контролировать работу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-ярмарочной зоны с привлечением мастеров и ремесленников из Карталинского муниципального района, в том числе обеспечить рабочее и торговое место, контроль соблюдения норм Роспотребнадзора правил торговли и требований Федеральной налоговой службы  Расчетно-кассового ордера;</w:t>
            </w:r>
          </w:p>
          <w:p w14:paraId="0767B628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интегрировать муниципальные предприятия           в зону работы </w:t>
            </w:r>
          </w:p>
          <w:p w14:paraId="30C3CF69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управления по труду и занятости населения: выставка достижений предприятий,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которые ведут деятельность на территории района, организации профессиональных проб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AF6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Максимовская Н.А., заместитель Главы,</w:t>
            </w:r>
          </w:p>
          <w:p w14:paraId="796F095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М.П., начальник отдела экономики</w:t>
            </w:r>
          </w:p>
        </w:tc>
      </w:tr>
      <w:tr w:rsidR="00EE37ED" w14:paraId="743A1BBD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3361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E79A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Главным Управлением юстиции Челябинской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734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Координатор:</w:t>
            </w:r>
          </w:p>
          <w:p w14:paraId="41B37443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юстиции Челябинской области,</w:t>
            </w:r>
          </w:p>
          <w:p w14:paraId="1C7FF72C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Г.Р., начальник правового отдела Администрации Карталинского муниципального округа</w:t>
            </w:r>
          </w:p>
        </w:tc>
      </w:tr>
      <w:tr w:rsidR="00EE37ED" w14:paraId="2D0BAF7B" w14:textId="77777777" w:rsidTr="00EE37E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09CF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369E" w14:textId="77777777" w:rsidR="00EE37ED" w:rsidRDefault="00EE37ED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Территориального управления Карталинского муниципального округа обеспечить подвоз организованных групп участников на Фестиваль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454E" w14:textId="77777777" w:rsidR="00EE37ED" w:rsidRDefault="00EE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Начальники Территориальных отделов</w:t>
            </w:r>
          </w:p>
        </w:tc>
      </w:tr>
    </w:tbl>
    <w:p w14:paraId="3457DC20" w14:textId="77777777" w:rsidR="00EE37ED" w:rsidRDefault="00EE37ED" w:rsidP="00EE37ED"/>
    <w:p w14:paraId="76154AA2" w14:textId="29DD1413" w:rsidR="00EE37ED" w:rsidRDefault="00EE37ED" w:rsidP="00E30C50">
      <w:pPr>
        <w:tabs>
          <w:tab w:val="left" w:pos="800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57F40C" w14:textId="2AC54B8C" w:rsidR="00EE37ED" w:rsidRDefault="00EE37ED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004A3" w14:textId="2BEEC5B2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30779" w14:textId="14E25D37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EB98F" w14:textId="74C184BA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DD559" w14:textId="10BE81E4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9B109" w14:textId="7859A2B9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4882C" w14:textId="0BA8C84B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8A396" w14:textId="7D489020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E0546" w14:textId="71AD2CC3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B28FB" w14:textId="2A7FEDA4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C78DC" w14:textId="27453FF4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337AD" w14:textId="446BBEFD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AD343" w14:textId="0CD7AC00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E3CD0" w14:textId="769FD5F8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08633" w14:textId="7C893D26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BC6ED" w14:textId="510B5022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E009E" w14:textId="463A8630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AC2A4" w14:textId="3F49FA4D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424F5" w14:textId="294950D6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EE5D9" w14:textId="5CB4BA4E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C2193" w14:textId="1580B2B6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4AD56" w14:textId="1C8A7F15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9FD02" w14:textId="33ABE7EE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D63C2" w14:textId="02190291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4162C" w14:textId="77777777" w:rsidR="00DD3C91" w:rsidRDefault="00DD3C91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4BC9" w14:textId="38FA4B0A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DA37C" w14:textId="0D15B89F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03EFD" w14:textId="77777777" w:rsidR="00CE4685" w:rsidRDefault="00CE4685" w:rsidP="00CE468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992255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344D2BDB" w14:textId="77777777" w:rsidR="00CE4685" w:rsidRDefault="00CE4685" w:rsidP="00CE468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Администрации</w:t>
      </w:r>
    </w:p>
    <w:p w14:paraId="0F983007" w14:textId="77777777" w:rsidR="00CE4685" w:rsidRDefault="00CE4685" w:rsidP="00CE468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5C772A3F" w14:textId="77777777" w:rsidR="00CE4685" w:rsidRDefault="00CE4685" w:rsidP="00CE468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629CAB72" w14:textId="77777777" w:rsidR="00CE4685" w:rsidRDefault="00CE4685" w:rsidP="00CE468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20.05.2026 года № 378/1-р</w:t>
      </w:r>
    </w:p>
    <w:p w14:paraId="2F6A1838" w14:textId="77777777" w:rsidR="00CE4685" w:rsidRDefault="00CE4685" w:rsidP="00CE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FF416" w14:textId="77777777" w:rsidR="00CE4685" w:rsidRDefault="00CE4685" w:rsidP="00CE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09AF5D7" w14:textId="77777777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73D5FCD6" w14:textId="77777777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</w:p>
    <w:p w14:paraId="7351A5BC" w14:textId="77777777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подготовке, организации </w:t>
      </w:r>
    </w:p>
    <w:p w14:paraId="1E501137" w14:textId="77777777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проведению фестиваля </w:t>
      </w:r>
    </w:p>
    <w:p w14:paraId="00B11E76" w14:textId="56DCBFE1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«Челябинская область - большая семья»</w:t>
      </w:r>
    </w:p>
    <w:p w14:paraId="25EA402D" w14:textId="77777777" w:rsidR="00CE4685" w:rsidRDefault="00CE4685" w:rsidP="00CE4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CD7BD" w14:textId="77777777" w:rsidR="00CE4685" w:rsidRDefault="00CE4685" w:rsidP="00CE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CE4685" w14:paraId="6EEA98BB" w14:textId="77777777" w:rsidTr="00CE4685">
        <w:tc>
          <w:tcPr>
            <w:tcW w:w="2376" w:type="dxa"/>
            <w:hideMark/>
          </w:tcPr>
          <w:p w14:paraId="4FDD4763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426" w:type="dxa"/>
            <w:hideMark/>
          </w:tcPr>
          <w:p w14:paraId="77087B5D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1B719194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округа Челябинской области по социальным вопросам, председатель оргкомитета</w:t>
            </w:r>
          </w:p>
        </w:tc>
      </w:tr>
      <w:tr w:rsidR="00CE4685" w14:paraId="3BC5EA66" w14:textId="77777777" w:rsidTr="00CE4685">
        <w:tc>
          <w:tcPr>
            <w:tcW w:w="9747" w:type="dxa"/>
            <w:gridSpan w:val="3"/>
            <w:hideMark/>
          </w:tcPr>
          <w:p w14:paraId="38F22017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</w:tr>
      <w:tr w:rsidR="00CE4685" w14:paraId="3F1E10AA" w14:textId="77777777" w:rsidTr="00CE4685">
        <w:tc>
          <w:tcPr>
            <w:tcW w:w="2376" w:type="dxa"/>
            <w:hideMark/>
          </w:tcPr>
          <w:p w14:paraId="32BE0EF1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Базаева С.В.</w:t>
            </w:r>
          </w:p>
        </w:tc>
        <w:tc>
          <w:tcPr>
            <w:tcW w:w="426" w:type="dxa"/>
            <w:hideMark/>
          </w:tcPr>
          <w:p w14:paraId="404FFCC2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57A063B6" w14:textId="77777777" w:rsidR="00CE4685" w:rsidRDefault="00CE4685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руководитель территориального отдела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lang w:eastAsia="ru-RU"/>
              </w:rPr>
              <w:t xml:space="preserve">Областного государственного автономного учреждения «Многофункциональный центр </w:t>
            </w: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Челябинской области» в Карталинском муниципальном округе (по согласованию)</w:t>
            </w:r>
          </w:p>
        </w:tc>
      </w:tr>
      <w:tr w:rsidR="00CE4685" w14:paraId="677DD497" w14:textId="77777777" w:rsidTr="00CE4685">
        <w:tc>
          <w:tcPr>
            <w:tcW w:w="2376" w:type="dxa"/>
            <w:hideMark/>
          </w:tcPr>
          <w:p w14:paraId="7F721189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Е.А.</w:t>
            </w:r>
          </w:p>
        </w:tc>
        <w:tc>
          <w:tcPr>
            <w:tcW w:w="426" w:type="dxa"/>
            <w:hideMark/>
          </w:tcPr>
          <w:p w14:paraId="5617B56C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6697C56D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аппарата Администрации Карталинского муниципального округа Челябинской области</w:t>
            </w:r>
          </w:p>
        </w:tc>
      </w:tr>
      <w:tr w:rsidR="00CE4685" w14:paraId="736DC864" w14:textId="77777777" w:rsidTr="00CE4685">
        <w:trPr>
          <w:trHeight w:val="1275"/>
        </w:trPr>
        <w:tc>
          <w:tcPr>
            <w:tcW w:w="2376" w:type="dxa"/>
            <w:hideMark/>
          </w:tcPr>
          <w:p w14:paraId="61519792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О.В.</w:t>
            </w:r>
          </w:p>
        </w:tc>
        <w:tc>
          <w:tcPr>
            <w:tcW w:w="426" w:type="dxa"/>
            <w:hideMark/>
          </w:tcPr>
          <w:p w14:paraId="12309967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6D79C454" w14:textId="77777777" w:rsidR="00CE4685" w:rsidRDefault="00CE46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чрезвычайных ситуаций Карталинского муниципального округа Челябинской области»</w:t>
            </w:r>
          </w:p>
        </w:tc>
      </w:tr>
      <w:tr w:rsidR="00CE4685" w14:paraId="1D532C60" w14:textId="77777777" w:rsidTr="00CE4685">
        <w:trPr>
          <w:trHeight w:val="330"/>
        </w:trPr>
        <w:tc>
          <w:tcPr>
            <w:tcW w:w="2376" w:type="dxa"/>
            <w:hideMark/>
          </w:tcPr>
          <w:p w14:paraId="55ADAA86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426" w:type="dxa"/>
            <w:hideMark/>
          </w:tcPr>
          <w:p w14:paraId="0273BCD0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2D1F1AC8" w14:textId="77777777" w:rsidR="00CE4685" w:rsidRDefault="00CE46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Общественной палаты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Карталинского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(по согласованию)</w:t>
            </w:r>
          </w:p>
        </w:tc>
      </w:tr>
      <w:tr w:rsidR="00CE4685" w14:paraId="67739CD0" w14:textId="77777777" w:rsidTr="00CE4685">
        <w:tc>
          <w:tcPr>
            <w:tcW w:w="2376" w:type="dxa"/>
            <w:hideMark/>
          </w:tcPr>
          <w:p w14:paraId="1ADA0E75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26" w:type="dxa"/>
            <w:hideMark/>
          </w:tcPr>
          <w:p w14:paraId="3A695F18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7771E538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управления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CE4685" w14:paraId="314E54DD" w14:textId="77777777" w:rsidTr="00CE4685">
        <w:tc>
          <w:tcPr>
            <w:tcW w:w="2376" w:type="dxa"/>
            <w:hideMark/>
          </w:tcPr>
          <w:p w14:paraId="5953C0FC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426" w:type="dxa"/>
            <w:hideMark/>
          </w:tcPr>
          <w:p w14:paraId="7D1F7330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A92EB01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оздоровительный комплекс «Юбилейный»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Карталинского муниципального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по согласованию)</w:t>
            </w:r>
          </w:p>
        </w:tc>
      </w:tr>
      <w:tr w:rsidR="00CE4685" w14:paraId="3769DB3C" w14:textId="77777777" w:rsidTr="00CE4685">
        <w:tc>
          <w:tcPr>
            <w:tcW w:w="2376" w:type="dxa"/>
            <w:hideMark/>
          </w:tcPr>
          <w:p w14:paraId="251A7169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Кабанова Ю.Д.</w:t>
            </w:r>
          </w:p>
        </w:tc>
        <w:tc>
          <w:tcPr>
            <w:tcW w:w="426" w:type="dxa"/>
            <w:hideMark/>
          </w:tcPr>
          <w:p w14:paraId="027D9BCB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27CE7BA3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работе с обращениями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Карталинского муниципального округа Челябинской области</w:t>
            </w:r>
          </w:p>
        </w:tc>
      </w:tr>
      <w:tr w:rsidR="00CE4685" w14:paraId="48329204" w14:textId="77777777" w:rsidTr="00CE4685">
        <w:tc>
          <w:tcPr>
            <w:tcW w:w="2376" w:type="dxa"/>
            <w:hideMark/>
          </w:tcPr>
          <w:p w14:paraId="730C4E0E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М.П.</w:t>
            </w:r>
          </w:p>
        </w:tc>
        <w:tc>
          <w:tcPr>
            <w:tcW w:w="426" w:type="dxa"/>
            <w:hideMark/>
          </w:tcPr>
          <w:p w14:paraId="3A1B774E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4B8EB815" w14:textId="77777777" w:rsidR="00CE4685" w:rsidRDefault="00CE46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Карталинского муниципального округа Челябинской области</w:t>
            </w:r>
          </w:p>
          <w:p w14:paraId="4ABCCDDE" w14:textId="3C9C1998" w:rsidR="002C5467" w:rsidRDefault="002C54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685" w14:paraId="6ED7DCCF" w14:textId="77777777" w:rsidTr="00CE4685">
        <w:tc>
          <w:tcPr>
            <w:tcW w:w="2376" w:type="dxa"/>
            <w:hideMark/>
          </w:tcPr>
          <w:p w14:paraId="57189186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Копылова Е.В.</w:t>
            </w:r>
          </w:p>
        </w:tc>
        <w:tc>
          <w:tcPr>
            <w:tcW w:w="426" w:type="dxa"/>
            <w:hideMark/>
          </w:tcPr>
          <w:p w14:paraId="649394FF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0CC7FA3E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социальной защиты населения Карталинского муниципального округа Челябинской области</w:t>
            </w:r>
          </w:p>
        </w:tc>
      </w:tr>
      <w:tr w:rsidR="00CE4685" w14:paraId="4EEB64B0" w14:textId="77777777" w:rsidTr="00CE4685">
        <w:tc>
          <w:tcPr>
            <w:tcW w:w="2376" w:type="dxa"/>
            <w:hideMark/>
          </w:tcPr>
          <w:p w14:paraId="6A3EEB8E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Крысова Т.С. </w:t>
            </w:r>
          </w:p>
        </w:tc>
        <w:tc>
          <w:tcPr>
            <w:tcW w:w="426" w:type="dxa"/>
            <w:hideMark/>
          </w:tcPr>
          <w:p w14:paraId="0ADF9841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EE0BE25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образования Карталинского муниципального округа Челябинской области</w:t>
            </w:r>
          </w:p>
        </w:tc>
      </w:tr>
      <w:tr w:rsidR="00CE4685" w14:paraId="4C66D402" w14:textId="77777777" w:rsidTr="00CE4685">
        <w:trPr>
          <w:trHeight w:val="600"/>
        </w:trPr>
        <w:tc>
          <w:tcPr>
            <w:tcW w:w="2376" w:type="dxa"/>
            <w:hideMark/>
          </w:tcPr>
          <w:p w14:paraId="37828636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Марковский С.В.</w:t>
            </w:r>
          </w:p>
        </w:tc>
        <w:tc>
          <w:tcPr>
            <w:tcW w:w="426" w:type="dxa"/>
            <w:hideMark/>
          </w:tcPr>
          <w:p w14:paraId="25638A07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76B30229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«Водоснабжение»</w:t>
            </w:r>
          </w:p>
        </w:tc>
      </w:tr>
      <w:tr w:rsidR="00CE4685" w14:paraId="5A034EC6" w14:textId="77777777" w:rsidTr="00CE4685">
        <w:trPr>
          <w:trHeight w:val="360"/>
        </w:trPr>
        <w:tc>
          <w:tcPr>
            <w:tcW w:w="2376" w:type="dxa"/>
            <w:hideMark/>
          </w:tcPr>
          <w:p w14:paraId="1FE026F9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Л.Г.</w:t>
            </w:r>
          </w:p>
        </w:tc>
        <w:tc>
          <w:tcPr>
            <w:tcW w:w="426" w:type="dxa"/>
            <w:hideMark/>
          </w:tcPr>
          <w:p w14:paraId="7543D48D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463E2AF8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руководитель Общественной приёмной Губернатора Челябинской области в Карталинском округе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(по согласованию)</w:t>
            </w:r>
          </w:p>
        </w:tc>
      </w:tr>
      <w:tr w:rsidR="00CE4685" w14:paraId="19A6D55D" w14:textId="77777777" w:rsidTr="00CE4685">
        <w:tc>
          <w:tcPr>
            <w:tcW w:w="2376" w:type="dxa"/>
            <w:hideMark/>
          </w:tcPr>
          <w:p w14:paraId="4BF1E43C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А.А.</w:t>
            </w:r>
          </w:p>
        </w:tc>
        <w:tc>
          <w:tcPr>
            <w:tcW w:w="426" w:type="dxa"/>
            <w:hideMark/>
          </w:tcPr>
          <w:p w14:paraId="19CDB7A1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040A4933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«Центр благоустройства»</w:t>
            </w:r>
          </w:p>
        </w:tc>
      </w:tr>
      <w:tr w:rsidR="00CE4685" w14:paraId="490453E0" w14:textId="77777777" w:rsidTr="00CE4685">
        <w:tc>
          <w:tcPr>
            <w:tcW w:w="2376" w:type="dxa"/>
            <w:hideMark/>
          </w:tcPr>
          <w:p w14:paraId="30540E3A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И.С.</w:t>
            </w:r>
          </w:p>
        </w:tc>
        <w:tc>
          <w:tcPr>
            <w:tcW w:w="426" w:type="dxa"/>
            <w:hideMark/>
          </w:tcPr>
          <w:p w14:paraId="23B29ED0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16835FF1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главного врача Государственного бюджетного учреждения здравоохранения «Районная больница г. Карталы» (по согласованию)</w:t>
            </w:r>
          </w:p>
        </w:tc>
      </w:tr>
      <w:tr w:rsidR="00CE4685" w14:paraId="19CA0AAD" w14:textId="77777777" w:rsidTr="00CE4685">
        <w:tc>
          <w:tcPr>
            <w:tcW w:w="2376" w:type="dxa"/>
            <w:hideMark/>
          </w:tcPr>
          <w:p w14:paraId="4612A279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Е.В.</w:t>
            </w:r>
          </w:p>
        </w:tc>
        <w:tc>
          <w:tcPr>
            <w:tcW w:w="426" w:type="dxa"/>
            <w:hideMark/>
          </w:tcPr>
          <w:p w14:paraId="53EFDD96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414B755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учреждения 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  <w:tr w:rsidR="00CE4685" w14:paraId="5F61991A" w14:textId="77777777" w:rsidTr="00CE4685">
        <w:tc>
          <w:tcPr>
            <w:tcW w:w="2376" w:type="dxa"/>
            <w:hideMark/>
          </w:tcPr>
          <w:p w14:paraId="77085DAB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426" w:type="dxa"/>
            <w:hideMark/>
          </w:tcPr>
          <w:p w14:paraId="16FE6CA0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999E136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Карталинского муниципального округа Челябинской области</w:t>
            </w:r>
          </w:p>
        </w:tc>
      </w:tr>
      <w:tr w:rsidR="00CE4685" w14:paraId="6C550B0D" w14:textId="77777777" w:rsidTr="00CE4685">
        <w:tc>
          <w:tcPr>
            <w:tcW w:w="2376" w:type="dxa"/>
            <w:hideMark/>
          </w:tcPr>
          <w:p w14:paraId="3E3B5509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Н.А.</w:t>
            </w:r>
          </w:p>
        </w:tc>
        <w:tc>
          <w:tcPr>
            <w:tcW w:w="426" w:type="dxa"/>
            <w:hideMark/>
          </w:tcPr>
          <w:p w14:paraId="053A04E7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1DDAC219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экологии Территориального управления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CE4685" w14:paraId="7633C983" w14:textId="77777777" w:rsidTr="00CE4685">
        <w:tc>
          <w:tcPr>
            <w:tcW w:w="2376" w:type="dxa"/>
            <w:hideMark/>
          </w:tcPr>
          <w:p w14:paraId="1595E6FD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Г.Н.</w:t>
            </w:r>
          </w:p>
        </w:tc>
        <w:tc>
          <w:tcPr>
            <w:tcW w:w="426" w:type="dxa"/>
            <w:hideMark/>
          </w:tcPr>
          <w:p w14:paraId="32CB35BA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8D8F4CA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филиала Государственного фонда «Защитники Отечества» (по согласованию)</w:t>
            </w:r>
          </w:p>
        </w:tc>
      </w:tr>
      <w:tr w:rsidR="00CE4685" w14:paraId="59161E02" w14:textId="77777777" w:rsidTr="00CE4685">
        <w:tc>
          <w:tcPr>
            <w:tcW w:w="2376" w:type="dxa"/>
            <w:hideMark/>
          </w:tcPr>
          <w:p w14:paraId="3BC6A884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Тресков С.В.</w:t>
            </w:r>
          </w:p>
        </w:tc>
        <w:tc>
          <w:tcPr>
            <w:tcW w:w="426" w:type="dxa"/>
            <w:hideMark/>
          </w:tcPr>
          <w:p w14:paraId="4F3BA898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3EBFA47D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строительства, инфраструктуры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Карталинского муниципального округа Челябинской области</w:t>
            </w:r>
          </w:p>
        </w:tc>
      </w:tr>
      <w:tr w:rsidR="00CE4685" w14:paraId="2BC68A9A" w14:textId="77777777" w:rsidTr="00CE4685">
        <w:tc>
          <w:tcPr>
            <w:tcW w:w="2376" w:type="dxa"/>
            <w:hideMark/>
          </w:tcPr>
          <w:p w14:paraId="408A2152" w14:textId="77777777" w:rsidR="00CE4685" w:rsidRDefault="00CE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426" w:type="dxa"/>
            <w:hideMark/>
          </w:tcPr>
          <w:p w14:paraId="0E2D2487" w14:textId="77777777" w:rsidR="00CE4685" w:rsidRDefault="00CE4685"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14:paraId="74DF0B6F" w14:textId="77777777" w:rsidR="00CE4685" w:rsidRDefault="00CE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Межмуниципального отдела Министерства внутренних дел «Карталинский» (по согласованию).</w:t>
            </w:r>
          </w:p>
        </w:tc>
      </w:tr>
    </w:tbl>
    <w:p w14:paraId="7ABFF15C" w14:textId="77777777" w:rsidR="00CE4685" w:rsidRDefault="00CE4685" w:rsidP="00CE4685">
      <w:pPr>
        <w:spacing w:after="0" w:line="240" w:lineRule="auto"/>
      </w:pPr>
    </w:p>
    <w:p w14:paraId="7E044A01" w14:textId="77777777" w:rsidR="00CE4685" w:rsidRDefault="00CE4685" w:rsidP="00E30C50">
      <w:pPr>
        <w:tabs>
          <w:tab w:val="left" w:pos="8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4685" w:rsidSect="00FE196A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0086" w14:textId="77777777" w:rsidR="005B564B" w:rsidRDefault="005B564B" w:rsidP="00FC15DF">
      <w:pPr>
        <w:spacing w:after="0" w:line="240" w:lineRule="auto"/>
      </w:pPr>
      <w:r>
        <w:separator/>
      </w:r>
    </w:p>
  </w:endnote>
  <w:endnote w:type="continuationSeparator" w:id="0">
    <w:p w14:paraId="5226012A" w14:textId="77777777" w:rsidR="005B564B" w:rsidRDefault="005B564B" w:rsidP="00FC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50A41" w14:textId="77777777" w:rsidR="005B564B" w:rsidRDefault="005B564B" w:rsidP="00FC15DF">
      <w:pPr>
        <w:spacing w:after="0" w:line="240" w:lineRule="auto"/>
      </w:pPr>
      <w:r>
        <w:separator/>
      </w:r>
    </w:p>
  </w:footnote>
  <w:footnote w:type="continuationSeparator" w:id="0">
    <w:p w14:paraId="50114F68" w14:textId="77777777" w:rsidR="005B564B" w:rsidRDefault="005B564B" w:rsidP="00FC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EFDB" w14:textId="22D39AC0" w:rsidR="00077DC7" w:rsidRPr="00E30C50" w:rsidRDefault="00E30C50" w:rsidP="00E30C50">
    <w:pPr>
      <w:pStyle w:val="a6"/>
      <w:tabs>
        <w:tab w:val="center" w:pos="4819"/>
        <w:tab w:val="left" w:pos="5340"/>
      </w:tabs>
      <w:rPr>
        <w:rFonts w:ascii="Times New Roman" w:hAnsi="Times New Roman" w:cs="Times New Roman"/>
        <w:sz w:val="28"/>
        <w:szCs w:val="28"/>
      </w:rPr>
    </w:pPr>
    <w:r w:rsidRPr="00E30C50">
      <w:rPr>
        <w:sz w:val="28"/>
        <w:szCs w:val="28"/>
      </w:rPr>
      <w:tab/>
    </w:r>
    <w:r w:rsidRPr="00E30C50">
      <w:rPr>
        <w:sz w:val="28"/>
        <w:szCs w:val="28"/>
      </w:rPr>
      <w:tab/>
    </w:r>
    <w:sdt>
      <w:sdtPr>
        <w:rPr>
          <w:sz w:val="28"/>
          <w:szCs w:val="28"/>
        </w:rPr>
        <w:id w:val="-144375485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77DC7" w:rsidRPr="00E30C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7DC7" w:rsidRPr="00E30C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77DC7" w:rsidRPr="00E30C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0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077DC7" w:rsidRPr="00E30C5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Pr="00E30C50">
      <w:rPr>
        <w:rFonts w:ascii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390"/>
    <w:rsid w:val="000333FE"/>
    <w:rsid w:val="00077DC7"/>
    <w:rsid w:val="00083CBA"/>
    <w:rsid w:val="00085CDC"/>
    <w:rsid w:val="000B0CAB"/>
    <w:rsid w:val="000D1A58"/>
    <w:rsid w:val="000D7DF7"/>
    <w:rsid w:val="000F6B69"/>
    <w:rsid w:val="001A41B4"/>
    <w:rsid w:val="001B55A1"/>
    <w:rsid w:val="001F2205"/>
    <w:rsid w:val="00286015"/>
    <w:rsid w:val="002C5467"/>
    <w:rsid w:val="002D15A5"/>
    <w:rsid w:val="002D504C"/>
    <w:rsid w:val="002F162C"/>
    <w:rsid w:val="003440AF"/>
    <w:rsid w:val="00362E01"/>
    <w:rsid w:val="00444390"/>
    <w:rsid w:val="00447D5A"/>
    <w:rsid w:val="0045237A"/>
    <w:rsid w:val="004978DC"/>
    <w:rsid w:val="00545272"/>
    <w:rsid w:val="005A0F64"/>
    <w:rsid w:val="005B564B"/>
    <w:rsid w:val="005D1CCD"/>
    <w:rsid w:val="005D1E2D"/>
    <w:rsid w:val="005F2939"/>
    <w:rsid w:val="006B28E4"/>
    <w:rsid w:val="006D5573"/>
    <w:rsid w:val="0074185F"/>
    <w:rsid w:val="00766087"/>
    <w:rsid w:val="007A7090"/>
    <w:rsid w:val="007B3F67"/>
    <w:rsid w:val="007D0499"/>
    <w:rsid w:val="00811CE5"/>
    <w:rsid w:val="00831F4E"/>
    <w:rsid w:val="0084596D"/>
    <w:rsid w:val="00887731"/>
    <w:rsid w:val="008A2358"/>
    <w:rsid w:val="008F3F64"/>
    <w:rsid w:val="0094698E"/>
    <w:rsid w:val="009B3E69"/>
    <w:rsid w:val="009D34BF"/>
    <w:rsid w:val="009E45F8"/>
    <w:rsid w:val="00A50C15"/>
    <w:rsid w:val="00AA46D9"/>
    <w:rsid w:val="00AF1362"/>
    <w:rsid w:val="00B0604E"/>
    <w:rsid w:val="00B26C19"/>
    <w:rsid w:val="00B3323F"/>
    <w:rsid w:val="00B81EEA"/>
    <w:rsid w:val="00B86F88"/>
    <w:rsid w:val="00BB1EBB"/>
    <w:rsid w:val="00BC3BB0"/>
    <w:rsid w:val="00C26A90"/>
    <w:rsid w:val="00CE4685"/>
    <w:rsid w:val="00D56121"/>
    <w:rsid w:val="00DD3C91"/>
    <w:rsid w:val="00DF402F"/>
    <w:rsid w:val="00DF7E75"/>
    <w:rsid w:val="00E30C50"/>
    <w:rsid w:val="00E87CD1"/>
    <w:rsid w:val="00EE37ED"/>
    <w:rsid w:val="00F01452"/>
    <w:rsid w:val="00F1046D"/>
    <w:rsid w:val="00F342BA"/>
    <w:rsid w:val="00F3691F"/>
    <w:rsid w:val="00F66A21"/>
    <w:rsid w:val="00F83813"/>
    <w:rsid w:val="00F964DB"/>
    <w:rsid w:val="00FC15DF"/>
    <w:rsid w:val="00FC3E43"/>
    <w:rsid w:val="00FE196A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243"/>
  <w15:docId w15:val="{F69829D9-1632-444B-9E32-699E0CCB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15"/>
  </w:style>
  <w:style w:type="paragraph" w:styleId="1">
    <w:name w:val="heading 1"/>
    <w:basedOn w:val="a"/>
    <w:next w:val="a"/>
    <w:link w:val="10"/>
    <w:uiPriority w:val="9"/>
    <w:qFormat/>
    <w:rsid w:val="00CE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0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5DF"/>
  </w:style>
  <w:style w:type="paragraph" w:styleId="a8">
    <w:name w:val="footer"/>
    <w:basedOn w:val="a"/>
    <w:link w:val="a9"/>
    <w:uiPriority w:val="99"/>
    <w:unhideWhenUsed/>
    <w:rsid w:val="00FC1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5DF"/>
  </w:style>
  <w:style w:type="character" w:customStyle="1" w:styleId="10">
    <w:name w:val="Заголовок 1 Знак"/>
    <w:basedOn w:val="a0"/>
    <w:link w:val="1"/>
    <w:uiPriority w:val="9"/>
    <w:rsid w:val="00CE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022C-1058-44FE-AF0D-FE0FBC05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Якушина</cp:lastModifiedBy>
  <cp:revision>41</cp:revision>
  <cp:lastPrinted>2026-06-16T10:37:00Z</cp:lastPrinted>
  <dcterms:created xsi:type="dcterms:W3CDTF">2025-05-15T13:19:00Z</dcterms:created>
  <dcterms:modified xsi:type="dcterms:W3CDTF">2026-06-17T11:00:00Z</dcterms:modified>
</cp:coreProperties>
</file>